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5A2" w:themeColor="accent2" w:themeShade="BF"/>
  <w:body>
    <w:p w:rsidR="0018420D" w:rsidRDefault="00C86D77" w:rsidP="00917F36">
      <w:pPr>
        <w:spacing w:line="360" w:lineRule="auto"/>
        <w:contextualSpacing/>
        <w:jc w:val="center"/>
        <w:rPr>
          <w:rFonts w:ascii="Circe Bold" w:hAnsi="Circe Bold"/>
          <w:sz w:val="28"/>
          <w:szCs w:val="28"/>
        </w:rPr>
      </w:pPr>
      <w:r>
        <w:rPr>
          <w:rFonts w:ascii="Circe Bold" w:hAnsi="Circe Bold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262.65pt">
            <v:imagedata r:id="rId8" o:title="medium"/>
          </v:shape>
        </w:pict>
      </w:r>
    </w:p>
    <w:p w:rsidR="0018420D" w:rsidRPr="006D3C73" w:rsidRDefault="00AD3315" w:rsidP="004E4D39">
      <w:pPr>
        <w:pStyle w:val="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466.3pt;margin-top:10.6pt;width:53.25pt;height:53.25pt;z-index:251659264;mso-position-horizontal-relative:text;mso-position-vertical-relative:text;mso-width-relative:page;mso-height-relative:page">
            <v:imagedata r:id="rId9" o:title="logo_03 AI 8-0 CMYK"/>
          </v:shape>
        </w:pict>
      </w:r>
      <w:r w:rsidR="0018420D" w:rsidRPr="006D3C73">
        <w:rPr>
          <w:rFonts w:ascii="Arial" w:hAnsi="Arial" w:cs="Arial"/>
          <w:b/>
          <w:sz w:val="28"/>
          <w:szCs w:val="28"/>
        </w:rPr>
        <w:t>РЕГИОНАЛЬНЫЙ НАВИГАТОР</w:t>
      </w:r>
    </w:p>
    <w:p w:rsidR="0018420D" w:rsidRPr="006D3C73" w:rsidRDefault="0018420D" w:rsidP="004E4D39">
      <w:pPr>
        <w:pStyle w:val="2"/>
        <w:jc w:val="center"/>
        <w:rPr>
          <w:rFonts w:ascii="Arial" w:hAnsi="Arial" w:cs="Arial"/>
          <w:b/>
          <w:sz w:val="28"/>
          <w:szCs w:val="28"/>
        </w:rPr>
      </w:pPr>
      <w:r w:rsidRPr="006D3C73">
        <w:rPr>
          <w:rFonts w:ascii="Arial" w:hAnsi="Arial" w:cs="Arial"/>
          <w:b/>
          <w:sz w:val="28"/>
          <w:szCs w:val="28"/>
        </w:rPr>
        <w:t>ДОПОЛНИТЕЛЬНОГО ОБРАЗОВАНИЯ ДЕТЕЙ</w:t>
      </w:r>
    </w:p>
    <w:p w:rsidR="0018420D" w:rsidRPr="006D3C73" w:rsidRDefault="0018420D" w:rsidP="004E4D39">
      <w:pPr>
        <w:pStyle w:val="2"/>
        <w:jc w:val="center"/>
        <w:rPr>
          <w:rFonts w:ascii="Arial" w:hAnsi="Arial" w:cs="Arial"/>
          <w:b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D3C73">
        <w:rPr>
          <w:rFonts w:ascii="Arial" w:hAnsi="Arial" w:cs="Arial"/>
          <w:b/>
          <w:sz w:val="28"/>
          <w:szCs w:val="28"/>
        </w:rPr>
        <w:t>ТУЛЬСКОЙ ОБЛАСТИ</w:t>
      </w:r>
    </w:p>
    <w:p w:rsidR="00917F36" w:rsidRDefault="00917F36" w:rsidP="000D1C3E">
      <w:pPr>
        <w:pStyle w:val="afb"/>
        <w:jc w:val="both"/>
        <w:rPr>
          <w:rFonts w:ascii="Arial" w:hAnsi="Arial" w:cs="Arial"/>
          <w:b/>
          <w:color w:val="C0D7F1" w:themeColor="text2" w:themeTint="33"/>
          <w:sz w:val="32"/>
          <w:szCs w:val="32"/>
        </w:rPr>
      </w:pPr>
    </w:p>
    <w:p w:rsidR="00BF6F85" w:rsidRPr="00E76DAB" w:rsidRDefault="00BF6F85" w:rsidP="000D1C3E">
      <w:pPr>
        <w:pStyle w:val="afb"/>
        <w:jc w:val="both"/>
        <w:rPr>
          <w:rFonts w:ascii="Arial" w:hAnsi="Arial" w:cs="Arial"/>
          <w:b/>
          <w:color w:val="C0D7F1" w:themeColor="text2" w:themeTint="33"/>
          <w:sz w:val="32"/>
          <w:szCs w:val="32"/>
        </w:rPr>
      </w:pP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 xml:space="preserve">В рамках реализации </w:t>
      </w:r>
      <w:r w:rsidR="000D1C3E"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федерального проекта «Успех каждого ребёнка»</w:t>
      </w:r>
      <w:r w:rsidR="00F60059" w:rsidRPr="00F60059">
        <w:t xml:space="preserve"> </w:t>
      </w:r>
      <w:r w:rsidR="00F60059" w:rsidRPr="00F60059">
        <w:rPr>
          <w:rFonts w:ascii="Arial" w:hAnsi="Arial" w:cs="Arial"/>
          <w:b/>
          <w:color w:val="C0D7F1" w:themeColor="text2" w:themeTint="33"/>
          <w:sz w:val="32"/>
          <w:szCs w:val="32"/>
        </w:rPr>
        <w:t>национального проекта «Образование»</w:t>
      </w:r>
      <w:r w:rsidR="00756424">
        <w:rPr>
          <w:rFonts w:ascii="Arial" w:hAnsi="Arial" w:cs="Arial"/>
          <w:b/>
          <w:color w:val="C0D7F1" w:themeColor="text2" w:themeTint="33"/>
          <w:sz w:val="32"/>
          <w:szCs w:val="32"/>
        </w:rPr>
        <w:t>,</w:t>
      </w:r>
      <w:r w:rsidR="000D1C3E"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 </w:t>
      </w: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в</w:t>
      </w:r>
      <w:r w:rsidR="000D1C3E"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 </w:t>
      </w: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нашем регионе работ</w:t>
      </w:r>
      <w:r w:rsidR="00C86D77">
        <w:rPr>
          <w:rFonts w:ascii="Arial" w:hAnsi="Arial" w:cs="Arial"/>
          <w:b/>
          <w:color w:val="C0D7F1" w:themeColor="text2" w:themeTint="33"/>
          <w:sz w:val="32"/>
          <w:szCs w:val="32"/>
        </w:rPr>
        <w:t>ает</w:t>
      </w: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 xml:space="preserve"> са</w:t>
      </w:r>
      <w:bookmarkStart w:id="0" w:name="_GoBack"/>
      <w:bookmarkEnd w:id="0"/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йт-навигатор по</w:t>
      </w:r>
      <w:r w:rsidR="000D1C3E"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 </w:t>
      </w: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дополнительным общеобразовательным программам для дошкольников, школьников, студентов профессиональных учебных заведений на новой информационной платформе.</w:t>
      </w:r>
    </w:p>
    <w:p w:rsidR="00E76DAB" w:rsidRPr="00E76DAB" w:rsidRDefault="00E76DAB" w:rsidP="00E76DAB">
      <w:pPr>
        <w:pStyle w:val="afb"/>
        <w:jc w:val="both"/>
        <w:rPr>
          <w:rFonts w:ascii="Arial" w:hAnsi="Arial" w:cs="Arial"/>
          <w:b/>
          <w:color w:val="C0D7F1" w:themeColor="text2" w:themeTint="33"/>
          <w:sz w:val="32"/>
          <w:szCs w:val="32"/>
        </w:rPr>
      </w:pP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Не выходя из дома, можно выбрать программу дополнительного образования любой направленности, любого уровня, форму обучения и подать предварительную заявку!</w:t>
      </w:r>
    </w:p>
    <w:p w:rsidR="00E76DAB" w:rsidRDefault="00E76DAB" w:rsidP="00E76DAB">
      <w:pPr>
        <w:pStyle w:val="afb"/>
        <w:jc w:val="both"/>
        <w:rPr>
          <w:rFonts w:ascii="Arial" w:hAnsi="Arial" w:cs="Arial"/>
          <w:b/>
          <w:color w:val="C0D7F1" w:themeColor="text2" w:themeTint="33"/>
          <w:sz w:val="32"/>
          <w:szCs w:val="32"/>
        </w:rPr>
      </w:pPr>
      <w:r w:rsidRPr="00E76DAB">
        <w:rPr>
          <w:rFonts w:ascii="Arial" w:hAnsi="Arial" w:cs="Arial"/>
          <w:b/>
          <w:color w:val="C0D7F1" w:themeColor="text2" w:themeTint="33"/>
          <w:sz w:val="32"/>
          <w:szCs w:val="32"/>
        </w:rPr>
        <w:t>А если вы уже занимаетесь в наших объединениях, просим оставлять свои отзывы. Ваша оценка и пожелания очень важны для нашего учреждения и дальнейшего его развития!</w:t>
      </w:r>
    </w:p>
    <w:p w:rsidR="00EE5117" w:rsidRPr="00903FDF" w:rsidRDefault="00EE5117" w:rsidP="005206E6">
      <w:pPr>
        <w:pStyle w:val="2"/>
        <w:jc w:val="center"/>
        <w:rPr>
          <w:rFonts w:ascii="Arial" w:hAnsi="Arial" w:cs="Arial"/>
          <w:sz w:val="40"/>
          <w:szCs w:val="40"/>
          <w:u w:val="single"/>
        </w:rPr>
      </w:pPr>
      <w:r w:rsidRPr="00903FDF">
        <w:rPr>
          <w:rFonts w:ascii="Arial" w:hAnsi="Arial" w:cs="Arial"/>
          <w:sz w:val="40"/>
          <w:szCs w:val="40"/>
          <w:u w:val="single"/>
        </w:rPr>
        <w:t>https://dopobr71.ru/</w:t>
      </w:r>
    </w:p>
    <w:sectPr w:rsidR="00EE5117" w:rsidRPr="00903FDF" w:rsidSect="00917F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15" w:rsidRDefault="00AD3315" w:rsidP="0018420D">
      <w:pPr>
        <w:spacing w:before="0" w:after="0" w:line="240" w:lineRule="auto"/>
      </w:pPr>
      <w:r>
        <w:separator/>
      </w:r>
    </w:p>
  </w:endnote>
  <w:endnote w:type="continuationSeparator" w:id="0">
    <w:p w:rsidR="00AD3315" w:rsidRDefault="00AD3315" w:rsidP="001842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irce Bold">
    <w:panose1 w:val="020B06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Default="00E007A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Default="00E007A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Default="00E007A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15" w:rsidRDefault="00AD3315" w:rsidP="0018420D">
      <w:pPr>
        <w:spacing w:before="0" w:after="0" w:line="240" w:lineRule="auto"/>
      </w:pPr>
      <w:r>
        <w:separator/>
      </w:r>
    </w:p>
  </w:footnote>
  <w:footnote w:type="continuationSeparator" w:id="0">
    <w:p w:rsidR="00AD3315" w:rsidRDefault="00AD3315" w:rsidP="001842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Default="00E007A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Default="00E007A1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1" w:rsidRDefault="00E007A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C5A"/>
    <w:multiLevelType w:val="hybridMultilevel"/>
    <w:tmpl w:val="1ADE13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9441A"/>
    <w:multiLevelType w:val="hybridMultilevel"/>
    <w:tmpl w:val="93F4A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F"/>
    <w:rsid w:val="00060FB4"/>
    <w:rsid w:val="000D1C3E"/>
    <w:rsid w:val="001400EA"/>
    <w:rsid w:val="001464AD"/>
    <w:rsid w:val="0018420D"/>
    <w:rsid w:val="00186793"/>
    <w:rsid w:val="00191412"/>
    <w:rsid w:val="001A0964"/>
    <w:rsid w:val="002217C6"/>
    <w:rsid w:val="004343A3"/>
    <w:rsid w:val="004E4D39"/>
    <w:rsid w:val="00501C7F"/>
    <w:rsid w:val="005137D9"/>
    <w:rsid w:val="005206E6"/>
    <w:rsid w:val="005454B3"/>
    <w:rsid w:val="00557FFD"/>
    <w:rsid w:val="00581343"/>
    <w:rsid w:val="006541B7"/>
    <w:rsid w:val="006D3C73"/>
    <w:rsid w:val="00705E52"/>
    <w:rsid w:val="00747DE0"/>
    <w:rsid w:val="00756424"/>
    <w:rsid w:val="0079155E"/>
    <w:rsid w:val="00805664"/>
    <w:rsid w:val="00827FBA"/>
    <w:rsid w:val="008D400C"/>
    <w:rsid w:val="00903FDF"/>
    <w:rsid w:val="00917F36"/>
    <w:rsid w:val="0093674E"/>
    <w:rsid w:val="00A313C2"/>
    <w:rsid w:val="00A41BDD"/>
    <w:rsid w:val="00AA1493"/>
    <w:rsid w:val="00AB5911"/>
    <w:rsid w:val="00AD3315"/>
    <w:rsid w:val="00B06D8E"/>
    <w:rsid w:val="00BF6F85"/>
    <w:rsid w:val="00C86D77"/>
    <w:rsid w:val="00D879D8"/>
    <w:rsid w:val="00DD7FB8"/>
    <w:rsid w:val="00E007A1"/>
    <w:rsid w:val="00E76DAB"/>
    <w:rsid w:val="00EB7B55"/>
    <w:rsid w:val="00EE5117"/>
    <w:rsid w:val="00F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E8B2A"/>
  <w15:chartTrackingRefBased/>
  <w15:docId w15:val="{F791E823-45D1-4E26-919A-51720E95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0D"/>
  </w:style>
  <w:style w:type="paragraph" w:styleId="1">
    <w:name w:val="heading 1"/>
    <w:basedOn w:val="a"/>
    <w:next w:val="a"/>
    <w:link w:val="10"/>
    <w:uiPriority w:val="9"/>
    <w:qFormat/>
    <w:rsid w:val="0018420D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8420D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0D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0D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0D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0D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0D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C7F"/>
    <w:rPr>
      <w:color w:val="0066CC"/>
      <w:u w:val="single"/>
    </w:rPr>
  </w:style>
  <w:style w:type="character" w:customStyle="1" w:styleId="21">
    <w:name w:val="Основной текст (2)"/>
    <w:basedOn w:val="a0"/>
    <w:rsid w:val="00501C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501C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501C7F"/>
    <w:rPr>
      <w:color w:val="85DFD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43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A3"/>
    <w:rPr>
      <w:rFonts w:ascii="Segoe UI" w:eastAsia="DejaVu San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8420D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Заголовок 2 Знак"/>
    <w:basedOn w:val="a0"/>
    <w:link w:val="2"/>
    <w:uiPriority w:val="9"/>
    <w:rsid w:val="0018420D"/>
    <w:rPr>
      <w:caps/>
      <w:spacing w:val="15"/>
      <w:shd w:val="clear" w:color="auto" w:fill="C7E2FA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8420D"/>
    <w:rPr>
      <w:caps/>
      <w:color w:val="073662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8420D"/>
    <w:rPr>
      <w:caps/>
      <w:color w:val="0B529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8420D"/>
    <w:rPr>
      <w:caps/>
      <w:color w:val="0B529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8420D"/>
    <w:rPr>
      <w:caps/>
      <w:color w:val="0B529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8420D"/>
    <w:rPr>
      <w:caps/>
      <w:color w:val="0B529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8420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8420D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18420D"/>
    <w:rPr>
      <w:b/>
      <w:bCs/>
      <w:color w:val="0B5294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8420D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8420D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1842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18420D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18420D"/>
    <w:rPr>
      <w:b/>
      <w:bCs/>
    </w:rPr>
  </w:style>
  <w:style w:type="character" w:styleId="ad">
    <w:name w:val="Emphasis"/>
    <w:uiPriority w:val="20"/>
    <w:qFormat/>
    <w:rsid w:val="0018420D"/>
    <w:rPr>
      <w:caps/>
      <w:color w:val="073662" w:themeColor="accent1" w:themeShade="7F"/>
      <w:spacing w:val="5"/>
    </w:rPr>
  </w:style>
  <w:style w:type="paragraph" w:styleId="ae">
    <w:name w:val="No Spacing"/>
    <w:uiPriority w:val="1"/>
    <w:qFormat/>
    <w:rsid w:val="0018420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8420D"/>
    <w:rPr>
      <w:i/>
      <w:iCs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18420D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8420D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8420D"/>
    <w:rPr>
      <w:color w:val="0F6FC6" w:themeColor="accent1"/>
      <w:sz w:val="24"/>
      <w:szCs w:val="24"/>
    </w:rPr>
  </w:style>
  <w:style w:type="character" w:styleId="af1">
    <w:name w:val="Subtle Emphasis"/>
    <w:uiPriority w:val="19"/>
    <w:qFormat/>
    <w:rsid w:val="0018420D"/>
    <w:rPr>
      <w:i/>
      <w:iCs/>
      <w:color w:val="073662" w:themeColor="accent1" w:themeShade="7F"/>
    </w:rPr>
  </w:style>
  <w:style w:type="character" w:styleId="af2">
    <w:name w:val="Intense Emphasis"/>
    <w:uiPriority w:val="21"/>
    <w:qFormat/>
    <w:rsid w:val="0018420D"/>
    <w:rPr>
      <w:b/>
      <w:bCs/>
      <w:caps/>
      <w:color w:val="073662" w:themeColor="accent1" w:themeShade="7F"/>
      <w:spacing w:val="10"/>
    </w:rPr>
  </w:style>
  <w:style w:type="character" w:styleId="af3">
    <w:name w:val="Subtle Reference"/>
    <w:uiPriority w:val="31"/>
    <w:qFormat/>
    <w:rsid w:val="0018420D"/>
    <w:rPr>
      <w:b/>
      <w:bCs/>
      <w:color w:val="0F6FC6" w:themeColor="accent1"/>
    </w:rPr>
  </w:style>
  <w:style w:type="character" w:styleId="af4">
    <w:name w:val="Intense Reference"/>
    <w:uiPriority w:val="32"/>
    <w:qFormat/>
    <w:rsid w:val="0018420D"/>
    <w:rPr>
      <w:b/>
      <w:bCs/>
      <w:i/>
      <w:iCs/>
      <w:caps/>
      <w:color w:val="0F6FC6" w:themeColor="accent1"/>
    </w:rPr>
  </w:style>
  <w:style w:type="character" w:styleId="af5">
    <w:name w:val="Book Title"/>
    <w:uiPriority w:val="33"/>
    <w:qFormat/>
    <w:rsid w:val="0018420D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18420D"/>
    <w:pPr>
      <w:outlineLvl w:val="9"/>
    </w:pPr>
  </w:style>
  <w:style w:type="paragraph" w:styleId="af7">
    <w:name w:val="header"/>
    <w:basedOn w:val="a"/>
    <w:link w:val="af8"/>
    <w:uiPriority w:val="99"/>
    <w:unhideWhenUsed/>
    <w:rsid w:val="0018420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8420D"/>
  </w:style>
  <w:style w:type="paragraph" w:styleId="af9">
    <w:name w:val="footer"/>
    <w:basedOn w:val="a"/>
    <w:link w:val="afa"/>
    <w:uiPriority w:val="99"/>
    <w:unhideWhenUsed/>
    <w:rsid w:val="0018420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8420D"/>
  </w:style>
  <w:style w:type="paragraph" w:styleId="afb">
    <w:name w:val="List Paragraph"/>
    <w:basedOn w:val="a"/>
    <w:uiPriority w:val="34"/>
    <w:qFormat/>
    <w:rsid w:val="0019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358A-5552-4A8B-956D-B458A8B7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Пользователь Windows</cp:lastModifiedBy>
  <cp:revision>9</cp:revision>
  <cp:lastPrinted>2019-09-13T11:18:00Z</cp:lastPrinted>
  <dcterms:created xsi:type="dcterms:W3CDTF">2019-09-13T07:11:00Z</dcterms:created>
  <dcterms:modified xsi:type="dcterms:W3CDTF">2021-04-20T13:18:00Z</dcterms:modified>
</cp:coreProperties>
</file>